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kern w:val="2"/>
          <w:sz w:val="21"/>
          <w:szCs w:val="21"/>
          <w:shd w:val="clear" w:color="auto" w:fill="FFFFFF"/>
          <w:lang w:eastAsia="zh-CN"/>
        </w:rPr>
        <w:t>附件2</w:t>
      </w:r>
    </w:p>
    <w:p>
      <w:pPr>
        <w:pStyle w:val="2"/>
        <w:ind w:firstLine="2162" w:firstLineChars="600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外住宿酒店项目遴选评议书</w:t>
      </w:r>
    </w:p>
    <w:bookmarkEnd w:id="0"/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47"/>
        <w:gridCol w:w="354"/>
        <w:gridCol w:w="457"/>
        <w:gridCol w:w="544"/>
        <w:gridCol w:w="266"/>
        <w:gridCol w:w="634"/>
        <w:gridCol w:w="177"/>
        <w:gridCol w:w="1076"/>
        <w:gridCol w:w="1442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1526" w:type="dxa"/>
            <w:vMerge w:val="restart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55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遴选时间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continue"/>
            <w:vAlign w:val="center"/>
          </w:tcPr>
          <w:p/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评委情况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>务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评估项目</w:t>
            </w:r>
          </w:p>
        </w:tc>
        <w:tc>
          <w:tcPr>
            <w:tcW w:w="41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评估等级</w:t>
            </w:r>
          </w:p>
        </w:tc>
        <w:tc>
          <w:tcPr>
            <w:tcW w:w="360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简要述评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  <w:tc>
          <w:tcPr>
            <w:tcW w:w="360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酒店环境、距离（2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2" w:hRule="atLeast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餐饮质量</w:t>
            </w:r>
            <w:r>
              <w:rPr>
                <w:rFonts w:hint="eastAsia"/>
                <w:lang w:eastAsia="zh-CN"/>
              </w:rPr>
              <w:t>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" w:hRule="atLeast"/>
        </w:trPr>
        <w:tc>
          <w:tcPr>
            <w:tcW w:w="1526" w:type="dxa"/>
            <w:vAlign w:val="center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酒店前台、客房服务质量（2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联系专员服务水平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分）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资质</w:t>
            </w:r>
            <w:r>
              <w:rPr>
                <w:rFonts w:hint="eastAsia"/>
                <w:lang w:val="en-US" w:eastAsia="zh-CN"/>
              </w:rPr>
              <w:t>情况</w:t>
            </w:r>
            <w:r>
              <w:rPr>
                <w:rFonts w:hint="eastAsia"/>
                <w:lang w:eastAsia="zh-CN"/>
              </w:rPr>
              <w:t>（2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总分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评委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7762" w:type="dxa"/>
            <w:gridSpan w:val="10"/>
            <w:vAlign w:val="center"/>
          </w:tcPr>
          <w:p>
            <w:pPr>
              <w:ind w:firstLine="3570" w:firstLineChars="1700"/>
            </w:pPr>
            <w:r>
              <w:rPr>
                <w:rFonts w:hint="eastAsia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7F46FD"/>
    <w:rsid w:val="E97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  <w:lang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2024-11-28T10:15:00Z</dcterms:created>
  <dc:creator>青袂宛約</dc:creator>
  <cp:lastModifiedBy>青袂宛約</cp:lastModifiedBy>
  <dcterms:modified xsi:type="dcterms:W3CDTF">2024-11-28T10:16:08Z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A90D2441B81CCAD131D24767BCDCD782_41</vt:lpwstr>
  </property>
</Properties>
</file>